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F1" w:rsidRDefault="00AB0642" w:rsidP="00AB0642">
      <w:pPr>
        <w:jc w:val="center"/>
        <w:rPr>
          <w:b/>
          <w:sz w:val="48"/>
          <w:szCs w:val="48"/>
          <w:u w:val="single"/>
        </w:rPr>
      </w:pPr>
      <w:r w:rsidRPr="00AB0642">
        <w:rPr>
          <w:b/>
          <w:sz w:val="48"/>
          <w:szCs w:val="48"/>
          <w:u w:val="single"/>
        </w:rPr>
        <w:t>SALLE DE LA NONGILE</w:t>
      </w:r>
    </w:p>
    <w:p w:rsidR="00AB0642" w:rsidRDefault="00AB0642" w:rsidP="00AB0642">
      <w:pPr>
        <w:jc w:val="center"/>
        <w:rPr>
          <w:b/>
          <w:sz w:val="48"/>
          <w:szCs w:val="48"/>
          <w:u w:val="single"/>
        </w:rPr>
      </w:pPr>
      <w:r w:rsidRPr="00AB0642">
        <w:rPr>
          <w:noProof/>
          <w:sz w:val="48"/>
          <w:szCs w:val="48"/>
          <w:lang w:eastAsia="fr-FR"/>
        </w:rPr>
        <w:drawing>
          <wp:inline distT="0" distB="0" distL="0" distR="0">
            <wp:extent cx="5684520" cy="3276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07 à 11.09.24_a448529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2" b="24162"/>
                    <a:stretch/>
                  </pic:blipFill>
                  <pic:spPr bwMode="auto">
                    <a:xfrm>
                      <a:off x="0" y="0"/>
                      <a:ext cx="5684520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642" w:rsidRDefault="00AB0642" w:rsidP="00AB0642">
      <w:pPr>
        <w:jc w:val="center"/>
        <w:rPr>
          <w:b/>
          <w:i/>
          <w:sz w:val="24"/>
          <w:szCs w:val="24"/>
        </w:rPr>
      </w:pPr>
      <w:r w:rsidRPr="00AB0642">
        <w:rPr>
          <w:b/>
          <w:i/>
          <w:sz w:val="24"/>
          <w:szCs w:val="24"/>
        </w:rPr>
        <w:t>Extérieur sympa face au terrain de foot et plus loin les étangs !</w:t>
      </w:r>
    </w:p>
    <w:p w:rsidR="00AB0642" w:rsidRDefault="00AB0642" w:rsidP="00AB064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22620" cy="40538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0-07 à 11.15.03_9e0544a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" b="6172"/>
                    <a:stretch/>
                  </pic:blipFill>
                  <pic:spPr bwMode="auto">
                    <a:xfrm>
                      <a:off x="0" y="0"/>
                      <a:ext cx="5722620" cy="4053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642" w:rsidRDefault="00AB0642" w:rsidP="00AB0642">
      <w:pPr>
        <w:jc w:val="center"/>
        <w:rPr>
          <w:sz w:val="24"/>
          <w:szCs w:val="24"/>
        </w:rPr>
      </w:pPr>
      <w:r>
        <w:rPr>
          <w:sz w:val="24"/>
          <w:szCs w:val="24"/>
        </w:rPr>
        <w:t>Tables et chaises à disposition avec frigo et micro-ondes. Deux sanitaires sont accessibles. Pas de vaisselle mis à disposition</w:t>
      </w:r>
    </w:p>
    <w:p w:rsidR="00AB0642" w:rsidRDefault="00AB0642" w:rsidP="00AB0642">
      <w:pPr>
        <w:jc w:val="center"/>
        <w:rPr>
          <w:sz w:val="24"/>
          <w:szCs w:val="24"/>
        </w:rPr>
      </w:pPr>
    </w:p>
    <w:p w:rsidR="00AB0642" w:rsidRPr="00AB0642" w:rsidRDefault="00AB0642" w:rsidP="00AB0642">
      <w:pPr>
        <w:jc w:val="center"/>
        <w:rPr>
          <w:sz w:val="24"/>
          <w:szCs w:val="24"/>
        </w:rPr>
      </w:pPr>
      <w:r>
        <w:rPr>
          <w:sz w:val="24"/>
          <w:szCs w:val="24"/>
        </w:rPr>
        <w:t>Pour plus d’informations, contactez la Mairie !</w:t>
      </w:r>
      <w:bookmarkStart w:id="0" w:name="_GoBack"/>
      <w:bookmarkEnd w:id="0"/>
    </w:p>
    <w:sectPr w:rsidR="00AB0642" w:rsidRPr="00AB0642" w:rsidSect="00AB064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42"/>
    <w:rsid w:val="000D2341"/>
    <w:rsid w:val="00AB0642"/>
    <w:rsid w:val="00C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66EC"/>
  <w15:chartTrackingRefBased/>
  <w15:docId w15:val="{68FC36C3-358C-4F71-AAF3-5DA94DAF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ROCHAIS</dc:creator>
  <cp:keywords/>
  <dc:description/>
  <cp:lastModifiedBy>Lucie ROCHAIS</cp:lastModifiedBy>
  <cp:revision>1</cp:revision>
  <dcterms:created xsi:type="dcterms:W3CDTF">2024-10-07T09:35:00Z</dcterms:created>
  <dcterms:modified xsi:type="dcterms:W3CDTF">2024-10-07T09:41:00Z</dcterms:modified>
</cp:coreProperties>
</file>